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3384" w14:textId="0B9A9A2A" w:rsidR="004E7514" w:rsidRPr="004E7514" w:rsidRDefault="004E7514" w:rsidP="004E7514">
      <w:pPr>
        <w:spacing w:after="0" w:line="20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bookmarkStart w:id="0" w:name="_Hlk193273630"/>
      <w:bookmarkStart w:id="1" w:name="_Hlk223090503"/>
      <w:bookmarkEnd w:id="0"/>
      <w:r w:rsidRPr="004E75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Załącznik Nr </w:t>
      </w:r>
      <w:r w:rsidR="007835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2</w:t>
      </w:r>
      <w:r w:rsidRPr="004E75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do zarządzenia </w:t>
      </w:r>
      <w:bookmarkStart w:id="2" w:name="_Hlk223090863"/>
      <w:r w:rsidRPr="004E75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nr 4/2026</w:t>
      </w:r>
    </w:p>
    <w:p w14:paraId="60B23B4C" w14:textId="77777777" w:rsidR="004E7514" w:rsidRPr="004E7514" w:rsidRDefault="004E7514" w:rsidP="004E7514">
      <w:pPr>
        <w:spacing w:after="0" w:line="20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E75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Dyrektora Gminnego Żłobka w Nowym Kawęczynie</w:t>
      </w:r>
    </w:p>
    <w:p w14:paraId="3099C57A" w14:textId="77777777" w:rsidR="004E7514" w:rsidRPr="004E7514" w:rsidRDefault="004E7514" w:rsidP="004E7514">
      <w:pPr>
        <w:spacing w:after="0" w:line="20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E751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z dnia 19.02.2026 r.</w:t>
      </w:r>
    </w:p>
    <w:bookmarkEnd w:id="2"/>
    <w:p w14:paraId="16399E42" w14:textId="77777777" w:rsidR="004E7514" w:rsidRPr="004E7514" w:rsidRDefault="004E7514" w:rsidP="004E7514">
      <w:pPr>
        <w:spacing w:after="157" w:line="259" w:lineRule="auto"/>
        <w:jc w:val="center"/>
        <w:rPr>
          <w:rFonts w:ascii="Arial" w:eastAsia="Arial" w:hAnsi="Arial" w:cs="Arial"/>
          <w:b/>
          <w:color w:val="000000"/>
          <w:sz w:val="27"/>
          <w:lang w:eastAsia="pl-PL"/>
        </w:rPr>
      </w:pPr>
    </w:p>
    <w:bookmarkEnd w:id="1"/>
    <w:p w14:paraId="3B7901A6" w14:textId="77777777" w:rsidR="004E7514" w:rsidRPr="004E7514" w:rsidRDefault="004E7514" w:rsidP="004E7514">
      <w:pPr>
        <w:spacing w:after="157" w:line="259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Arial" w:hAnsi="Times New Roman" w:cs="Times New Roman"/>
          <w:b/>
          <w:color w:val="000000"/>
          <w:lang w:eastAsia="pl-PL"/>
        </w:rPr>
        <w:t>Regulamin Rekrutacyjny</w:t>
      </w:r>
    </w:p>
    <w:p w14:paraId="2C411592" w14:textId="77777777" w:rsidR="004E7514" w:rsidRPr="004E7514" w:rsidRDefault="004E7514" w:rsidP="004E7514">
      <w:pPr>
        <w:spacing w:after="269" w:line="259" w:lineRule="auto"/>
        <w:ind w:left="10" w:right="20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Arial" w:hAnsi="Times New Roman" w:cs="Times New Roman"/>
          <w:b/>
          <w:color w:val="000000"/>
          <w:lang w:eastAsia="pl-PL"/>
        </w:rPr>
        <w:t xml:space="preserve">Gminnego Żłobka w Nowym Kawęczynie </w:t>
      </w: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7E55AD4" w14:textId="77777777" w:rsidR="004E7514" w:rsidRPr="004E7514" w:rsidRDefault="004E7514" w:rsidP="004E7514">
      <w:pPr>
        <w:spacing w:after="291" w:line="259" w:lineRule="auto"/>
        <w:ind w:left="14" w:right="66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Podstawa prawna: </w:t>
      </w:r>
      <w:r w:rsidRPr="004E7514">
        <w:rPr>
          <w:rFonts w:ascii="Times New Roman" w:eastAsia="Tahoma" w:hAnsi="Times New Roman" w:cs="Times New Roman"/>
          <w:color w:val="666666"/>
          <w:lang w:eastAsia="pl-PL"/>
        </w:rPr>
        <w:t xml:space="preserve"> </w:t>
      </w: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4DA5A39" w14:textId="77777777" w:rsidR="004E7514" w:rsidRPr="004E7514" w:rsidRDefault="004E7514" w:rsidP="004E7514">
      <w:pPr>
        <w:numPr>
          <w:ilvl w:val="0"/>
          <w:numId w:val="1"/>
        </w:numPr>
        <w:spacing w:after="60" w:line="259" w:lineRule="auto"/>
        <w:ind w:right="66" w:hanging="360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Ustawa z dnia 4 lutego 2011 r. o opiece nad dziećmi do lat 3 </w:t>
      </w: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E7514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( Dz.U. z 2025 r. poz. 798  </w:t>
      </w:r>
    </w:p>
    <w:p w14:paraId="17C40311" w14:textId="77777777" w:rsidR="004E7514" w:rsidRPr="004E7514" w:rsidRDefault="004E7514" w:rsidP="004E7514">
      <w:pPr>
        <w:spacing w:after="60" w:line="259" w:lineRule="auto"/>
        <w:ind w:left="705" w:right="66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z późn.zm. );</w:t>
      </w:r>
    </w:p>
    <w:p w14:paraId="55B66C28" w14:textId="77777777" w:rsidR="004E7514" w:rsidRPr="004E7514" w:rsidRDefault="004E7514" w:rsidP="004E7514">
      <w:pPr>
        <w:numPr>
          <w:ilvl w:val="0"/>
          <w:numId w:val="1"/>
        </w:numPr>
        <w:spacing w:after="60" w:line="259" w:lineRule="auto"/>
        <w:ind w:right="66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i/>
          <w:color w:val="000000"/>
          <w:lang w:eastAsia="pl-PL"/>
        </w:rPr>
        <w:t>Uchwała Rady Gminy w Nowym Kawęczynie Nr III/22/2024 z dnia 27.06.2024r. w sprawie utworzenia Gminnego Żłobka w Nowym Kawęczynie i nadania mu statutu.</w:t>
      </w:r>
    </w:p>
    <w:p w14:paraId="52601139" w14:textId="77777777" w:rsidR="004E7514" w:rsidRPr="004E7514" w:rsidRDefault="004E7514" w:rsidP="004E7514">
      <w:pPr>
        <w:spacing w:after="293" w:line="200" w:lineRule="exact"/>
        <w:ind w:left="522" w:right="717" w:hanging="11"/>
        <w:jc w:val="center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4A81979D" w14:textId="77777777" w:rsidR="004E7514" w:rsidRPr="004E7514" w:rsidRDefault="004E7514" w:rsidP="004E751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ogólne</w:t>
      </w:r>
    </w:p>
    <w:p w14:paraId="68A24F0E" w14:textId="77777777" w:rsidR="004E7514" w:rsidRPr="004E7514" w:rsidRDefault="004E7514" w:rsidP="004E7514">
      <w:pPr>
        <w:spacing w:after="0" w:line="360" w:lineRule="auto"/>
        <w:ind w:hanging="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§1</w:t>
      </w:r>
    </w:p>
    <w:p w14:paraId="35BFB0F1" w14:textId="77777777" w:rsidR="004E7514" w:rsidRPr="004E7514" w:rsidRDefault="004E7514" w:rsidP="004E7514">
      <w:pPr>
        <w:spacing w:after="327" w:line="276" w:lineRule="auto"/>
        <w:ind w:left="9" w:right="158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 Regulamin określa zasady rekrutacji dzieci do Gminnego Żłobka w Nowym Kawęczynie zwanego dalej „Żłobkiem”.  </w:t>
      </w:r>
    </w:p>
    <w:p w14:paraId="15F3D3C3" w14:textId="77777777" w:rsidR="004E7514" w:rsidRPr="004E7514" w:rsidRDefault="004E7514" w:rsidP="004E7514">
      <w:pPr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b/>
          <w:color w:val="000000"/>
          <w:lang w:eastAsia="pl-PL"/>
        </w:rPr>
        <w:t>Zasady dokonywania naboru dzieci do Żłobka</w:t>
      </w:r>
    </w:p>
    <w:p w14:paraId="460F9AE2" w14:textId="77777777" w:rsidR="004E7514" w:rsidRPr="004E7514" w:rsidRDefault="004E7514" w:rsidP="004E7514">
      <w:pPr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§2</w:t>
      </w:r>
    </w:p>
    <w:p w14:paraId="5FB5AF09" w14:textId="77777777" w:rsidR="004E7514" w:rsidRPr="004E7514" w:rsidRDefault="004E7514" w:rsidP="004E7514">
      <w:pPr>
        <w:numPr>
          <w:ilvl w:val="0"/>
          <w:numId w:val="2"/>
        </w:numPr>
        <w:spacing w:after="49" w:line="360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Rekrutacja podstawowa odbywa się w terminie od 1 do 31 marca danego roku.</w:t>
      </w:r>
    </w:p>
    <w:p w14:paraId="5808CB6D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Żłobek prowadzi rekrutację na wolne miejsca.</w:t>
      </w:r>
    </w:p>
    <w:p w14:paraId="647108A9" w14:textId="5DBA38E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Do Żłobka przyjmuje się̨ dzieci na podstawie wypełnionej i przedłożonej w siedzibie Żłobka mieszczącej się pod adresem Nowy Kawęczyn 1, 96-115 Nowy Kawęczyn, przez rodziców (opiekunów prawnych) lub innych osób, którym sąd powierzył sprawowanie opieki nad dzieckiem, Karty Zgłoszenia Dziecka do Gminnego Żłobka w Nowym Kawęczynie</w:t>
      </w:r>
      <w:r w:rsidR="00682EC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F662318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W rekrutacji mogą brać udział dzieci mające ukończone w chwili przyjęcia do żłobka co najmniej 20 tygodni życia i które nie ukończyły 3-go roku życia, zamieszkujące na terenie Gminy Nowy Kawęczyn.</w:t>
      </w:r>
    </w:p>
    <w:p w14:paraId="6C5D388B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Dzieci spoza Gminy mogą korzystać ze świadczeń Żłobka w przypadku, gdy po przeprowadzonym postępowaniu rekrutacyjnym placówka nadal dysponuje wolnymi miejscami.   </w:t>
      </w:r>
    </w:p>
    <w:p w14:paraId="4F4F0AC1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Dyrektor Żłobka określa liczbę wolnych miejsc na podstawie przedłożonych przez rodziców (opiekunów prawnych) dzieci uczęszczających do Żłobka, deklaracji woli uczęszczania dziecka do Żłobka w kolejnym roku szkolnym. </w:t>
      </w:r>
    </w:p>
    <w:p w14:paraId="265C7B70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Weryfikacji Kart Zgłoszeniowych dokonuje Komisja Rekrutacyjna powołana przez Dyrektora Żłobka.</w:t>
      </w:r>
    </w:p>
    <w:p w14:paraId="44F82BB0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Rekrutacja odbywa się na podstawie uzyskanej liczby punktów rekrutacyjnych.</w:t>
      </w:r>
    </w:p>
    <w:p w14:paraId="7FB0DB05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 postępowania rekrutacyjnego sporządza się protokół, którego załącznikiem jest wykaz dzieci biorących udział w postępowaniu rekrutacyjnym określający liczbę przyznanych każdemu dziecku punków oraz informację o zakwalifikowaniu, bądź niezakwalifikowaniu dziecka w postępowaniu rekrutacyjnym.</w:t>
      </w:r>
    </w:p>
    <w:p w14:paraId="3ECF5816" w14:textId="4C25EE07" w:rsidR="004E7514" w:rsidRPr="004E7514" w:rsidRDefault="00682ECF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E7514" w:rsidRPr="004E7514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E7514" w:rsidRPr="004E7514">
        <w:rPr>
          <w:rFonts w:ascii="Times New Roman" w:eastAsia="Times New Roman" w:hAnsi="Times New Roman" w:cs="Times New Roman"/>
          <w:color w:val="000000"/>
          <w:lang w:eastAsia="pl-PL"/>
        </w:rPr>
        <w:t>przyjęciu dziecka do Żłobka decyduje kolejno najwyższa liczba punktów rekrutacyjnych, która jest sumą punktów uzyskanych z poszczególnych kryteriów zaznaczonych we wniosku.</w:t>
      </w:r>
    </w:p>
    <w:p w14:paraId="337314D7" w14:textId="310ED636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W przypadku uzyskania tej samej liczby punktów rekrutacyjnych, Dyrektor Żłobka rozpatruje kolejność złożenia Kart Zgłoszenia Dziecka do Gminnego Żłobka w Nowym Kawęczynie. Dyrektor Żłobka przeprowadza losowanie, jeśli rodzice dzieci złożą Kartę Zgłoszenia Dziecka do Żłobka w tym samym czasie i tego samego dnia.</w:t>
      </w:r>
    </w:p>
    <w:p w14:paraId="60F35591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Wyniki rekrutacji ogłaszane są do 30 kwietnia danego roku. </w:t>
      </w:r>
    </w:p>
    <w:p w14:paraId="7226973B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Wyniki rekrutacji podane zostaną do wiadomości zainteresowanych poprzez wiadomość         e-mail lub telefonicznie.</w:t>
      </w:r>
    </w:p>
    <w:p w14:paraId="4D84A06E" w14:textId="77777777" w:rsidR="004E7514" w:rsidRPr="004E7514" w:rsidRDefault="004E7514" w:rsidP="004E7514">
      <w:pPr>
        <w:numPr>
          <w:ilvl w:val="0"/>
          <w:numId w:val="2"/>
        </w:numPr>
        <w:spacing w:after="49" w:line="276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Dokumenty złożone przez rodziców (opiekunów prawnych) w postępowaniu rekrutacyjnym nie podlegają zwrotowi. </w:t>
      </w:r>
    </w:p>
    <w:p w14:paraId="740B684F" w14:textId="77777777" w:rsidR="004E7514" w:rsidRPr="004E7514" w:rsidRDefault="004E7514" w:rsidP="00682ECF">
      <w:pPr>
        <w:numPr>
          <w:ilvl w:val="0"/>
          <w:numId w:val="2"/>
        </w:numPr>
        <w:spacing w:after="155" w:line="240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Zapisy do Żłobka prowadzone są̨ przez cały rok.   </w:t>
      </w:r>
    </w:p>
    <w:p w14:paraId="74ADA26C" w14:textId="77777777" w:rsidR="004E7514" w:rsidRPr="004E7514" w:rsidRDefault="004E7514" w:rsidP="00682ECF">
      <w:pPr>
        <w:numPr>
          <w:ilvl w:val="0"/>
          <w:numId w:val="2"/>
        </w:numPr>
        <w:spacing w:after="134" w:line="240" w:lineRule="auto"/>
        <w:ind w:right="158" w:hanging="3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Przyjęcia dzieci odbywają̨ się̨ w miarę posiadanych wolnych miejsc.   </w:t>
      </w:r>
    </w:p>
    <w:p w14:paraId="443CEFA9" w14:textId="77777777" w:rsidR="004E7514" w:rsidRPr="004E7514" w:rsidRDefault="004E7514" w:rsidP="004E7514">
      <w:pPr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b/>
          <w:color w:val="000000"/>
          <w:lang w:eastAsia="pl-PL"/>
        </w:rPr>
        <w:t>Warunki przyjmowania dzieci</w:t>
      </w:r>
    </w:p>
    <w:p w14:paraId="70C30BEB" w14:textId="77777777" w:rsidR="004E7514" w:rsidRPr="004E7514" w:rsidRDefault="004E7514" w:rsidP="00682ECF">
      <w:pPr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§3</w:t>
      </w:r>
    </w:p>
    <w:p w14:paraId="05AD3B4C" w14:textId="77777777" w:rsidR="004E7514" w:rsidRPr="004E7514" w:rsidRDefault="004E7514" w:rsidP="00682ECF">
      <w:pPr>
        <w:spacing w:after="49" w:line="270" w:lineRule="auto"/>
        <w:ind w:left="9" w:right="158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1. W przypadku, gdy liczba kandydatów, spełniających kryteria określone w § 2 ust. 10, przekracza liczbę miejsc w Żłobku, pierwszeństwo przyjęcia będą miały dzieci:   </w:t>
      </w:r>
    </w:p>
    <w:p w14:paraId="61C88F13" w14:textId="77777777" w:rsidR="004E7514" w:rsidRPr="004E7514" w:rsidRDefault="004E7514" w:rsidP="00682ECF">
      <w:pPr>
        <w:numPr>
          <w:ilvl w:val="0"/>
          <w:numId w:val="3"/>
        </w:numPr>
        <w:spacing w:after="49" w:line="270" w:lineRule="auto"/>
        <w:ind w:right="158" w:hanging="25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które zamieszkują na terenie Gminy Nowy Kawęczyn;  </w:t>
      </w:r>
    </w:p>
    <w:p w14:paraId="6625BC25" w14:textId="77777777" w:rsidR="004E7514" w:rsidRPr="004E7514" w:rsidRDefault="004E7514" w:rsidP="00682ECF">
      <w:pPr>
        <w:numPr>
          <w:ilvl w:val="0"/>
          <w:numId w:val="3"/>
        </w:numPr>
        <w:spacing w:after="49" w:line="270" w:lineRule="auto"/>
        <w:ind w:right="158" w:hanging="25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które korzystały z opieki żłobka w minionym roku szkolnym;  </w:t>
      </w:r>
    </w:p>
    <w:p w14:paraId="50AFB507" w14:textId="77777777" w:rsidR="004E7514" w:rsidRPr="004E7514" w:rsidRDefault="004E7514" w:rsidP="00682ECF">
      <w:pPr>
        <w:numPr>
          <w:ilvl w:val="0"/>
          <w:numId w:val="3"/>
        </w:numPr>
        <w:spacing w:after="49" w:line="270" w:lineRule="auto"/>
        <w:ind w:right="158" w:hanging="25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posiadające orzeczenie o niepełnosprawności;  </w:t>
      </w:r>
    </w:p>
    <w:p w14:paraId="7FC0A25C" w14:textId="77777777" w:rsidR="004E7514" w:rsidRPr="004E7514" w:rsidRDefault="004E7514" w:rsidP="00682ECF">
      <w:pPr>
        <w:numPr>
          <w:ilvl w:val="0"/>
          <w:numId w:val="3"/>
        </w:numPr>
        <w:spacing w:after="49" w:line="270" w:lineRule="auto"/>
        <w:ind w:right="158" w:hanging="25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pochodzące z rodzin wielodzietnych (troje lub więcej dzieci);  </w:t>
      </w:r>
    </w:p>
    <w:p w14:paraId="1C2194F1" w14:textId="77777777" w:rsidR="004E7514" w:rsidRPr="004E7514" w:rsidRDefault="004E7514" w:rsidP="00682ECF">
      <w:pPr>
        <w:numPr>
          <w:ilvl w:val="0"/>
          <w:numId w:val="3"/>
        </w:numPr>
        <w:spacing w:after="49" w:line="270" w:lineRule="auto"/>
        <w:ind w:right="158" w:hanging="25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wychowywane przez rodzica/prawnego opiekuna samotnie wychowującego;  </w:t>
      </w:r>
    </w:p>
    <w:p w14:paraId="4F5B9C38" w14:textId="77777777" w:rsidR="004E7514" w:rsidRPr="004E7514" w:rsidRDefault="004E7514" w:rsidP="00682ECF">
      <w:pPr>
        <w:numPr>
          <w:ilvl w:val="0"/>
          <w:numId w:val="3"/>
        </w:numPr>
        <w:spacing w:after="49" w:line="270" w:lineRule="auto"/>
        <w:ind w:right="158" w:hanging="25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rodziców/prawnych opiekunów pracujących lub uczących się;  </w:t>
      </w:r>
    </w:p>
    <w:p w14:paraId="0884F2CE" w14:textId="77777777" w:rsidR="004E7514" w:rsidRPr="004E7514" w:rsidRDefault="004E7514" w:rsidP="00682ECF">
      <w:pPr>
        <w:numPr>
          <w:ilvl w:val="0"/>
          <w:numId w:val="3"/>
        </w:numPr>
        <w:spacing w:after="120" w:line="270" w:lineRule="auto"/>
        <w:ind w:right="158" w:hanging="25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rodzica/prawnego opiekuna, wobec którego orzeczono znaczny lub umiarkowany stopień niepełnosprawności bądź całkowitą niezdolność do samodzielnej egzystencji;</w:t>
      </w:r>
    </w:p>
    <w:p w14:paraId="6F636FDF" w14:textId="77777777" w:rsidR="004E7514" w:rsidRPr="004E7514" w:rsidRDefault="004E7514" w:rsidP="00682ECF">
      <w:pPr>
        <w:numPr>
          <w:ilvl w:val="0"/>
          <w:numId w:val="3"/>
        </w:numPr>
        <w:spacing w:after="322" w:line="270" w:lineRule="auto"/>
        <w:ind w:right="158" w:hanging="25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matek pracujących lub uczących się. </w:t>
      </w:r>
    </w:p>
    <w:p w14:paraId="54C7B034" w14:textId="77777777" w:rsidR="004E7514" w:rsidRPr="004E7514" w:rsidRDefault="004E7514" w:rsidP="004E7514">
      <w:pPr>
        <w:spacing w:after="322" w:line="270" w:lineRule="auto"/>
        <w:ind w:right="15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KRYTERIA NABORU DZIECI DO GMINNEGO ŻŁOBKA W NOWYM KAWĘCZYNIE  </w:t>
      </w:r>
    </w:p>
    <w:tbl>
      <w:tblPr>
        <w:tblStyle w:val="TableGrid"/>
        <w:tblW w:w="9213" w:type="dxa"/>
        <w:tblInd w:w="24" w:type="dxa"/>
        <w:tblCellMar>
          <w:top w:w="6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792"/>
        <w:gridCol w:w="1421"/>
      </w:tblGrid>
      <w:tr w:rsidR="004E7514" w:rsidRPr="004E7514" w14:paraId="7D4554C1" w14:textId="77777777" w:rsidTr="005B6DE7">
        <w:trPr>
          <w:trHeight w:val="319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8DD7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Zamieszkiwanie na terenie Gminy Nowy Kawęczyn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2781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5 pkt  </w:t>
            </w:r>
          </w:p>
        </w:tc>
      </w:tr>
      <w:tr w:rsidR="004E7514" w:rsidRPr="004E7514" w14:paraId="7C4BEEBB" w14:textId="77777777" w:rsidTr="005B6DE7">
        <w:trPr>
          <w:trHeight w:val="319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6899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Kontynuacja uczęszczania do Żłobka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926B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5 pkt  </w:t>
            </w:r>
          </w:p>
        </w:tc>
      </w:tr>
      <w:tr w:rsidR="004E7514" w:rsidRPr="004E7514" w14:paraId="0FA86081" w14:textId="77777777" w:rsidTr="005B6DE7">
        <w:trPr>
          <w:trHeight w:val="322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704D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Dziecko z niepełnosprawnością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F0E5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2pkt  </w:t>
            </w:r>
          </w:p>
        </w:tc>
      </w:tr>
      <w:tr w:rsidR="004E7514" w:rsidRPr="004E7514" w14:paraId="03F02190" w14:textId="77777777" w:rsidTr="005B6DE7">
        <w:trPr>
          <w:trHeight w:val="319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EA23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Dziecko z rodziny wielodzietnej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202C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2pkt  </w:t>
            </w:r>
          </w:p>
        </w:tc>
      </w:tr>
      <w:tr w:rsidR="004E7514" w:rsidRPr="004E7514" w14:paraId="2F93A132" w14:textId="77777777" w:rsidTr="005B6DE7">
        <w:trPr>
          <w:trHeight w:val="319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423E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Dziecko rodziców/opiekunów samotnie wychowujących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0F75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2pkt  </w:t>
            </w:r>
          </w:p>
        </w:tc>
      </w:tr>
      <w:tr w:rsidR="004E7514" w:rsidRPr="004E7514" w14:paraId="42CB1932" w14:textId="77777777" w:rsidTr="005B6DE7">
        <w:trPr>
          <w:trHeight w:val="319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BCA7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Dziecko rodziców/opiekunów pracujących lub uczących się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2310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2pkt  </w:t>
            </w:r>
          </w:p>
        </w:tc>
      </w:tr>
      <w:tr w:rsidR="004E7514" w:rsidRPr="004E7514" w14:paraId="44E7F256" w14:textId="77777777" w:rsidTr="005B6DE7">
        <w:trPr>
          <w:trHeight w:val="322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5AB9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Dziecko rodzica/opiekuna z niepełnosprawnością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3096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2pkt  </w:t>
            </w:r>
          </w:p>
        </w:tc>
      </w:tr>
      <w:tr w:rsidR="004E7514" w:rsidRPr="004E7514" w14:paraId="65743FA6" w14:textId="77777777" w:rsidTr="005B6DE7">
        <w:trPr>
          <w:trHeight w:val="319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B339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Dziecko matki pracującej/uczącej się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D5A" w14:textId="77777777" w:rsidR="004E7514" w:rsidRPr="004E7514" w:rsidRDefault="004E7514" w:rsidP="004E751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7514">
              <w:rPr>
                <w:rFonts w:ascii="Times New Roman" w:eastAsia="Times New Roman" w:hAnsi="Times New Roman" w:cs="Times New Roman"/>
                <w:color w:val="000000"/>
              </w:rPr>
              <w:t xml:space="preserve">2pkt  </w:t>
            </w:r>
          </w:p>
        </w:tc>
      </w:tr>
    </w:tbl>
    <w:p w14:paraId="37BAA7DC" w14:textId="77777777" w:rsidR="004E7514" w:rsidRPr="004E7514" w:rsidRDefault="004E7514" w:rsidP="004E7514">
      <w:pPr>
        <w:spacing w:after="64" w:line="259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0EC6739F" w14:textId="77777777" w:rsidR="004E7514" w:rsidRPr="004E7514" w:rsidRDefault="004E7514" w:rsidP="004E7514">
      <w:pPr>
        <w:spacing w:after="49" w:line="27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2. Dzieci nieprzyjęte do Żłobka z powodu braku wolnych miejsc umieszczane są na liście rezerwowej. Lista ta jest aktualizowana w miarę napływu wniosków w trakcie roku.   </w:t>
      </w:r>
    </w:p>
    <w:p w14:paraId="6E4E6649" w14:textId="77777777" w:rsidR="004E7514" w:rsidRPr="004E7514" w:rsidRDefault="004E7514" w:rsidP="004E7514">
      <w:pPr>
        <w:spacing w:after="49" w:line="27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3. W przypadku zwolnienia się miejsca w ciągu roku, dzieci przyjmowane są do Żłobka z listy rezerwowej.   </w:t>
      </w:r>
    </w:p>
    <w:p w14:paraId="50B70251" w14:textId="77777777" w:rsidR="004E7514" w:rsidRPr="004E7514" w:rsidRDefault="004E7514" w:rsidP="004E7514">
      <w:pPr>
        <w:spacing w:after="304" w:line="270" w:lineRule="auto"/>
        <w:ind w:left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4. Warunkiem przyjęcia dziecka do Żłobka jest zawarcie między rodzicami dziecka (opiekunami prawnymi) a Dyrektorem umowy cywilno-prawnej o korzystanie z usług Żłobka. W przypadku rezygnacji z pobytu dziecka w Żłobku rodzic (opiekun prawny) będzie zobowiązany ponieść koszt miesięcznej opłaty.   </w:t>
      </w:r>
    </w:p>
    <w:p w14:paraId="17E0CAC0" w14:textId="77777777" w:rsidR="004E7514" w:rsidRPr="004E7514" w:rsidRDefault="004E7514" w:rsidP="004E751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b/>
          <w:color w:val="000000"/>
          <w:lang w:eastAsia="pl-PL"/>
        </w:rPr>
        <w:t>Procedura odwoławcza</w:t>
      </w:r>
    </w:p>
    <w:p w14:paraId="25CEDBC1" w14:textId="77777777" w:rsidR="004E7514" w:rsidRPr="004E7514" w:rsidRDefault="004E7514" w:rsidP="004E7514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§4</w:t>
      </w:r>
    </w:p>
    <w:p w14:paraId="0BD130D7" w14:textId="77777777" w:rsidR="004E7514" w:rsidRPr="004E7514" w:rsidRDefault="004E7514" w:rsidP="004E7514">
      <w:pPr>
        <w:spacing w:after="49" w:line="276" w:lineRule="auto"/>
        <w:ind w:right="15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1. W terminie 7 dni od poinformowania zainteresowanych o przyjęciu, bądź nieprzyjęciu dziecka do Żłobka, rodzic dziecka/opiekun prawny, może wystąpić do komisji rekrutacyjnej z pisemnym wnioskiem o sporządzenie uzasadnienia odmowy przyjęcia dziecka do Żłobka.   </w:t>
      </w:r>
    </w:p>
    <w:p w14:paraId="734B64A5" w14:textId="069D8D6D" w:rsidR="004E7514" w:rsidRPr="004E7514" w:rsidRDefault="004E7514" w:rsidP="004E7514">
      <w:pPr>
        <w:spacing w:after="49" w:line="276" w:lineRule="auto"/>
        <w:ind w:left="10" w:right="158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2. Uzasadnienie sporządza komisja w terminie 5 dni od dnia wystąpienia z wnioskiem o</w:t>
      </w:r>
      <w:r w:rsidR="00682ECF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uzasadnienie.   </w:t>
      </w:r>
    </w:p>
    <w:p w14:paraId="2E610527" w14:textId="77777777" w:rsidR="004E7514" w:rsidRPr="004E7514" w:rsidRDefault="004E7514" w:rsidP="004E7514">
      <w:pPr>
        <w:spacing w:after="49" w:line="276" w:lineRule="auto"/>
        <w:ind w:left="10" w:right="158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3. Rodzic (opiekun prawny) w terminie 7 dni od dnia otrzymania uzasadnienia może wnieść do Wójta Gminy Nowy Kawęczyn odwołanie od rozstrzygnięcia komisji. Odwołanie wymaga zachowania formy pisemnej.   </w:t>
      </w:r>
    </w:p>
    <w:p w14:paraId="5B0F82B5" w14:textId="77777777" w:rsidR="004E7514" w:rsidRPr="004E7514" w:rsidRDefault="004E7514" w:rsidP="004E7514">
      <w:pPr>
        <w:spacing w:after="294" w:line="276" w:lineRule="auto"/>
        <w:ind w:left="10" w:right="158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4. Wójt Gminy Nowy Kawęczyn rozpatruje odwołanie od rozstrzygnięcia komisji w terminie 7 dni od dnia otrzymania odwołania. Decyzja Wójta jest ostateczna i nie podlega zaskarżeniu.   </w:t>
      </w:r>
    </w:p>
    <w:p w14:paraId="7D1635EA" w14:textId="77777777" w:rsidR="004E7514" w:rsidRPr="004E7514" w:rsidRDefault="004E7514" w:rsidP="004E7514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581F3BE1" w14:textId="77777777" w:rsidR="004E7514" w:rsidRPr="004E7514" w:rsidRDefault="004E7514" w:rsidP="004E7514">
      <w:pPr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>§5</w:t>
      </w:r>
    </w:p>
    <w:p w14:paraId="414919E7" w14:textId="47E67DFB" w:rsidR="004E7514" w:rsidRPr="00682ECF" w:rsidRDefault="00682ECF" w:rsidP="00682ECF">
      <w:pPr>
        <w:spacing w:after="0" w:line="276" w:lineRule="auto"/>
        <w:ind w:right="91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82ECF">
        <w:rPr>
          <w:rFonts w:ascii="Times New Roman" w:eastAsia="Times New Roman" w:hAnsi="Times New Roman" w:cs="Times New Roman"/>
          <w:color w:val="000000"/>
          <w:lang w:eastAsia="pl-PL"/>
        </w:rPr>
        <w:t>1.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E7514" w:rsidRPr="00682ECF">
        <w:rPr>
          <w:rFonts w:ascii="Times New Roman" w:eastAsia="Times New Roman" w:hAnsi="Times New Roman" w:cs="Times New Roman"/>
          <w:color w:val="000000"/>
          <w:lang w:eastAsia="pl-PL"/>
        </w:rPr>
        <w:t xml:space="preserve">Przyjęcia do Żłobka dokonuje się w oparciu o zasadę powszechnej dostępności.   </w:t>
      </w:r>
    </w:p>
    <w:p w14:paraId="2C7393BA" w14:textId="793D4A64" w:rsidR="004E7514" w:rsidRPr="004E7514" w:rsidRDefault="00682ECF" w:rsidP="00682ECF">
      <w:pPr>
        <w:spacing w:after="49" w:line="276" w:lineRule="auto"/>
        <w:ind w:right="158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="004E7514" w:rsidRPr="004E7514">
        <w:rPr>
          <w:rFonts w:ascii="Times New Roman" w:eastAsia="Times New Roman" w:hAnsi="Times New Roman" w:cs="Times New Roman"/>
          <w:color w:val="000000"/>
          <w:lang w:eastAsia="pl-PL"/>
        </w:rPr>
        <w:t>Komisja Rekrutacyjna zastrzega sobie prawo weryfikacji informacji zamieszczonych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4E7514"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oświadczeniach pod kątem zgodności ze stanem faktycznym. Podanie w oświadczeniu nieprawdziwych danych będzie skutkowało wykluczeniem dziecka zgłoszonego do przyjęcia z rekrutacji do Żłobka.   </w:t>
      </w:r>
    </w:p>
    <w:p w14:paraId="68F7141E" w14:textId="722D391B" w:rsidR="004E7514" w:rsidRPr="004E7514" w:rsidRDefault="00682ECF" w:rsidP="00682ECF">
      <w:pPr>
        <w:spacing w:after="305" w:line="276" w:lineRule="auto"/>
        <w:ind w:right="158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3. </w:t>
      </w:r>
      <w:r w:rsidR="004E7514"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Regulamin wchodzi w życie z dniem podjęcia.   </w:t>
      </w:r>
    </w:p>
    <w:p w14:paraId="69CBC306" w14:textId="77777777" w:rsidR="004E7514" w:rsidRPr="004E7514" w:rsidRDefault="004E7514" w:rsidP="00682ECF">
      <w:pPr>
        <w:spacing w:after="323" w:line="259" w:lineRule="auto"/>
        <w:ind w:lef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0DB9A888" w14:textId="11411CEA" w:rsidR="005E3982" w:rsidRDefault="004E7514" w:rsidP="005E398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E751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3" w:name="_Hlk223088099"/>
      <w:r w:rsidR="005E398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</w:t>
      </w:r>
      <w:r w:rsidR="005E3982" w:rsidRPr="002A3D19">
        <w:rPr>
          <w:rFonts w:ascii="Times New Roman" w:hAnsi="Times New Roman" w:cs="Times New Roman"/>
          <w:b/>
          <w:bCs/>
        </w:rPr>
        <w:t xml:space="preserve">Dyrektor </w:t>
      </w:r>
      <w:r w:rsidR="005E3982">
        <w:rPr>
          <w:rFonts w:ascii="Times New Roman" w:hAnsi="Times New Roman" w:cs="Times New Roman"/>
          <w:b/>
          <w:bCs/>
        </w:rPr>
        <w:t xml:space="preserve">Gminnego </w:t>
      </w:r>
      <w:r w:rsidR="005E3982" w:rsidRPr="002A3D19">
        <w:rPr>
          <w:rFonts w:ascii="Times New Roman" w:hAnsi="Times New Roman" w:cs="Times New Roman"/>
          <w:b/>
          <w:bCs/>
        </w:rPr>
        <w:t>Żłobka</w:t>
      </w:r>
    </w:p>
    <w:p w14:paraId="2683220E" w14:textId="77777777" w:rsidR="005E3982" w:rsidRPr="002A3D19" w:rsidRDefault="005E3982" w:rsidP="005E398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w Nowym Kawęczynie</w:t>
      </w:r>
      <w:r w:rsidRPr="002A3D19">
        <w:rPr>
          <w:rFonts w:ascii="Times New Roman" w:hAnsi="Times New Roman" w:cs="Times New Roman"/>
          <w:b/>
          <w:bCs/>
        </w:rPr>
        <w:t xml:space="preserve"> </w:t>
      </w:r>
    </w:p>
    <w:p w14:paraId="0FBE32DA" w14:textId="77777777" w:rsidR="005E3982" w:rsidRPr="002A3D19" w:rsidRDefault="005E3982" w:rsidP="005E398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D19"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2A3D19">
        <w:rPr>
          <w:rFonts w:ascii="Times New Roman" w:hAnsi="Times New Roman" w:cs="Times New Roman"/>
          <w:b/>
          <w:bCs/>
        </w:rPr>
        <w:t>Katarzyna Sas</w:t>
      </w:r>
      <w:bookmarkEnd w:id="3"/>
    </w:p>
    <w:p w14:paraId="4905AE3F" w14:textId="0EB19EC7" w:rsidR="004E7514" w:rsidRPr="004E7514" w:rsidRDefault="004E7514" w:rsidP="004E7514">
      <w:pPr>
        <w:spacing w:after="318" w:line="259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FA8465" w14:textId="77777777" w:rsidR="004E7514" w:rsidRPr="004E7514" w:rsidRDefault="004E7514" w:rsidP="004E7514">
      <w:pPr>
        <w:spacing w:after="280" w:line="259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B60AE8" w14:textId="77777777" w:rsidR="004E7514" w:rsidRPr="004E7514" w:rsidRDefault="004E7514" w:rsidP="004E7514">
      <w:pPr>
        <w:spacing w:after="280" w:line="259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4E751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4E751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E4C7EA" w14:textId="77777777" w:rsidR="009809CD" w:rsidRDefault="009809CD"/>
    <w:sectPr w:rsidR="0098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525"/>
    <w:multiLevelType w:val="hybridMultilevel"/>
    <w:tmpl w:val="5F4C4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79C0"/>
    <w:multiLevelType w:val="hybridMultilevel"/>
    <w:tmpl w:val="505AFF9A"/>
    <w:lvl w:ilvl="0" w:tplc="13AAA1A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CE5B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4C27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2F42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BA88F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0CF9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6442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6221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07B9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4A0213"/>
    <w:multiLevelType w:val="hybridMultilevel"/>
    <w:tmpl w:val="64A2FFA8"/>
    <w:lvl w:ilvl="0" w:tplc="5C78E1A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470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262E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ABA9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7A0F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55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AD9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F7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40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7E4A8B"/>
    <w:multiLevelType w:val="hybridMultilevel"/>
    <w:tmpl w:val="2CEE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34F8E"/>
    <w:multiLevelType w:val="hybridMultilevel"/>
    <w:tmpl w:val="951CF04E"/>
    <w:lvl w:ilvl="0" w:tplc="9280D1D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8D2E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2AB4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0E54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231D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48C5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8034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0CB6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6D9C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4800999">
    <w:abstractNumId w:val="2"/>
  </w:num>
  <w:num w:numId="2" w16cid:durableId="1071542840">
    <w:abstractNumId w:val="4"/>
  </w:num>
  <w:num w:numId="3" w16cid:durableId="1202283340">
    <w:abstractNumId w:val="1"/>
  </w:num>
  <w:num w:numId="4" w16cid:durableId="579752646">
    <w:abstractNumId w:val="0"/>
  </w:num>
  <w:num w:numId="5" w16cid:durableId="208942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14"/>
    <w:rsid w:val="00016E46"/>
    <w:rsid w:val="004B25D7"/>
    <w:rsid w:val="004E7514"/>
    <w:rsid w:val="005E3982"/>
    <w:rsid w:val="00682ECF"/>
    <w:rsid w:val="007835E0"/>
    <w:rsid w:val="009809CD"/>
    <w:rsid w:val="00C30EB4"/>
    <w:rsid w:val="00C6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5BF1"/>
  <w15:chartTrackingRefBased/>
  <w15:docId w15:val="{B2C47325-D9D5-4CE4-A772-17740604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5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5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5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5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5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5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5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5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5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5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51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E751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2026-03-02T09:38:00Z</cp:lastPrinted>
  <dcterms:created xsi:type="dcterms:W3CDTF">2026-03-02T09:51:00Z</dcterms:created>
  <dcterms:modified xsi:type="dcterms:W3CDTF">2026-03-02T10:41:00Z</dcterms:modified>
</cp:coreProperties>
</file>