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7180" w14:textId="77777777" w:rsidR="005B062B" w:rsidRDefault="00192A20" w:rsidP="005B062B">
      <w:pPr>
        <w:pStyle w:val="zacznik"/>
        <w:spacing w:after="480"/>
        <w:jc w:val="center"/>
        <w:rPr>
          <w:b w:val="0"/>
          <w:bCs/>
        </w:rPr>
      </w:pPr>
      <w:r>
        <w:rPr>
          <w:u w:val="single"/>
        </w:rPr>
        <w:t>Formularz informacji przedstawianych przy ubieganiu się o pomoc w rolnictwie</w:t>
      </w:r>
      <w:r>
        <w:t xml:space="preserve"> </w:t>
      </w:r>
      <w:r>
        <w:br/>
      </w:r>
      <w:r>
        <w:rPr>
          <w:b w:val="0"/>
          <w:bCs/>
        </w:rPr>
        <w:t>lub rybołówstwie inną niż pomoc de minimis w rolnictwie lub rybołówstwie</w:t>
      </w:r>
    </w:p>
    <w:p w14:paraId="0165A29F" w14:textId="6A3839CE" w:rsidR="00192A20" w:rsidRDefault="00192A20" w:rsidP="005B062B">
      <w:pPr>
        <w:pStyle w:val="zacznik"/>
        <w:spacing w:after="480"/>
        <w:jc w:val="center"/>
        <w:rPr>
          <w:b w:val="0"/>
          <w:sz w:val="20"/>
          <w:szCs w:val="20"/>
        </w:rPr>
      </w:pPr>
      <w:r>
        <w:rPr>
          <w:sz w:val="20"/>
          <w:szCs w:val="20"/>
        </w:rPr>
        <w:t>A. Informacje dotyczące wnioskodawcy</w:t>
      </w:r>
    </w:p>
    <w:p w14:paraId="331C4C42" w14:textId="77777777" w:rsidR="00192A20" w:rsidRDefault="00192A20" w:rsidP="00192A20">
      <w:pPr>
        <w:ind w:left="686" w:hanging="426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  <w:t>Imię i nazwisko albo nazwa</w:t>
      </w:r>
    </w:p>
    <w:p w14:paraId="5FA6570B" w14:textId="77777777" w:rsidR="00192A20" w:rsidRDefault="00192A20" w:rsidP="00192A20">
      <w:pPr>
        <w:ind w:left="70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0B6628E3" w14:textId="77777777" w:rsidR="00192A20" w:rsidRDefault="00192A20" w:rsidP="00192A20">
      <w:pPr>
        <w:ind w:left="720" w:hanging="426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  <w:t>Adres miejsca zamieszkania albo adres siedziby</w:t>
      </w:r>
    </w:p>
    <w:p w14:paraId="693B4D33" w14:textId="77777777" w:rsidR="00192A20" w:rsidRDefault="00192A20" w:rsidP="00192A20">
      <w:pPr>
        <w:ind w:left="72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30D9B56" w14:textId="77777777" w:rsidR="00192A20" w:rsidRDefault="00192A20" w:rsidP="00192A20">
      <w:pPr>
        <w:ind w:firstLine="284"/>
        <w:rPr>
          <w:sz w:val="20"/>
          <w:szCs w:val="20"/>
        </w:rPr>
      </w:pPr>
      <w:r>
        <w:rPr>
          <w:sz w:val="20"/>
          <w:szCs w:val="20"/>
        </w:rPr>
        <w:t>3)</w:t>
      </w:r>
    </w:p>
    <w:tbl>
      <w:tblPr>
        <w:tblW w:w="921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7"/>
        <w:gridCol w:w="643"/>
      </w:tblGrid>
      <w:tr w:rsidR="00192A20" w14:paraId="75B03732" w14:textId="77777777" w:rsidTr="00192A20">
        <w:trPr>
          <w:trHeight w:val="1278"/>
        </w:trPr>
        <w:tc>
          <w:tcPr>
            <w:tcW w:w="9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CE4BE" w14:textId="77777777" w:rsidR="00192A20" w:rsidRDefault="00192A20">
            <w:pPr>
              <w:pStyle w:val="tabelka"/>
              <w:spacing w:line="256" w:lineRule="auto"/>
              <w:ind w:right="4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Wielkość wnioskodawcy, zgodnie z załącznikiem I do rozporządzenia Komisji (WE)</w:t>
            </w:r>
            <w:r>
              <w:rPr>
                <w:rFonts w:ascii="Times New Roman" w:hAnsi="Times New Roman"/>
                <w:b/>
                <w:szCs w:val="20"/>
              </w:rPr>
              <w:br/>
              <w:t>nr 800/2008 z dnia 6 sierpnia 2008 r. uznającego niektóre rodzaje pomocy za zgodne ze</w:t>
            </w:r>
            <w:r>
              <w:rPr>
                <w:rFonts w:ascii="Times New Roman" w:hAnsi="Times New Roman"/>
                <w:b/>
                <w:szCs w:val="20"/>
              </w:rPr>
              <w:br/>
              <w:t>wspólnym rynkiem w zastosowaniu art. 87 i 88 Traktatu (ogólnego rozporządzenia</w:t>
            </w:r>
            <w:r>
              <w:rPr>
                <w:rFonts w:ascii="Times New Roman" w:hAnsi="Times New Roman"/>
                <w:b/>
                <w:szCs w:val="20"/>
              </w:rPr>
              <w:br/>
              <w:t>w sprawie wyłączeń blokowych) (Dz. Urz. UE L 214 z 09.08.2008, str. 3)</w:t>
            </w:r>
            <w:r>
              <w:rPr>
                <w:rFonts w:ascii="Times New Roman" w:hAnsi="Times New Roman"/>
                <w:b/>
                <w:szCs w:val="20"/>
                <w:vertAlign w:val="superscript"/>
              </w:rPr>
              <w:t>1)</w:t>
            </w:r>
          </w:p>
        </w:tc>
      </w:tr>
      <w:tr w:rsidR="00192A20" w14:paraId="741DF21E" w14:textId="77777777" w:rsidTr="00192A20">
        <w:trPr>
          <w:trHeight w:val="356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4261C5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mikroprzedsiębiorstwo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D6590" w14:textId="0A54A757" w:rsidR="00192A20" w:rsidRDefault="00ED0F1B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x</w:t>
            </w:r>
          </w:p>
        </w:tc>
      </w:tr>
      <w:tr w:rsidR="00192A20" w14:paraId="69897DCB" w14:textId="77777777" w:rsidTr="00192A20">
        <w:trPr>
          <w:trHeight w:val="398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E5A91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małe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4C35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3E81EC82" w14:textId="77777777" w:rsidTr="00192A20">
        <w:trPr>
          <w:trHeight w:val="384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BCE34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3) średnie przedsiębiorstwo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8B98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7B090863" w14:textId="77777777" w:rsidTr="00192A20">
        <w:trPr>
          <w:trHeight w:val="383"/>
        </w:trPr>
        <w:tc>
          <w:tcPr>
            <w:tcW w:w="8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B0A1A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4) przedsiębiorstwo inne niż wskazane w pkt 1-3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36E0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2493B614" w14:textId="77777777" w:rsidR="00192A20" w:rsidRDefault="00192A20" w:rsidP="00192A20">
      <w:pPr>
        <w:rPr>
          <w:sz w:val="20"/>
          <w:szCs w:val="20"/>
        </w:rPr>
      </w:pPr>
    </w:p>
    <w:p w14:paraId="51BCD756" w14:textId="77777777" w:rsidR="00192A20" w:rsidRDefault="00192A20" w:rsidP="00192A20">
      <w:pPr>
        <w:spacing w:after="240"/>
        <w:ind w:left="364" w:hanging="36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B.</w:t>
      </w:r>
      <w:r>
        <w:rPr>
          <w:b/>
          <w:sz w:val="20"/>
          <w:szCs w:val="20"/>
        </w:rPr>
        <w:tab/>
        <w:t>Informacje o rodzaju prowadzonej działalności gospodarczej, w związku z którą</w:t>
      </w:r>
      <w:r>
        <w:rPr>
          <w:b/>
          <w:sz w:val="20"/>
          <w:szCs w:val="20"/>
        </w:rPr>
        <w:br/>
        <w:t>wnioskodawca ubiega się o pomoc</w:t>
      </w:r>
    </w:p>
    <w:p w14:paraId="549DCF50" w14:textId="77777777" w:rsidR="00192A20" w:rsidRDefault="00192A20" w:rsidP="00192A20">
      <w:pPr>
        <w:ind w:left="426"/>
        <w:rPr>
          <w:sz w:val="20"/>
          <w:szCs w:val="20"/>
        </w:rPr>
      </w:pPr>
      <w:r>
        <w:rPr>
          <w:sz w:val="20"/>
          <w:szCs w:val="20"/>
        </w:rPr>
        <w:t>Rodzaj prowadzonej działalności:</w:t>
      </w:r>
      <w:r>
        <w:rPr>
          <w:sz w:val="20"/>
          <w:szCs w:val="20"/>
          <w:vertAlign w:val="superscript"/>
        </w:rPr>
        <w:t>1)</w:t>
      </w:r>
    </w:p>
    <w:bookmarkStart w:id="0" w:name="Wybór2"/>
    <w:p w14:paraId="45271E6F" w14:textId="77777777" w:rsidR="00192A20" w:rsidRDefault="00192A20" w:rsidP="00192A20">
      <w:pPr>
        <w:ind w:left="852" w:hanging="426"/>
        <w:rPr>
          <w:sz w:val="20"/>
          <w:szCs w:val="20"/>
        </w:rPr>
      </w:pPr>
      <w:r>
        <w:fldChar w:fldCharType="begin">
          <w:ffData>
            <w:name w:val="Wybór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rPr>
          <w:sz w:val="20"/>
          <w:szCs w:val="20"/>
        </w:rPr>
        <w:tab/>
        <w:t>działalność w rolnictwie:</w:t>
      </w:r>
    </w:p>
    <w:p w14:paraId="08C75129" w14:textId="77777777" w:rsidR="00192A20" w:rsidRDefault="00192A20" w:rsidP="00192A20">
      <w:pPr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   w leśnictwie</w:t>
      </w:r>
    </w:p>
    <w:p w14:paraId="61813449" w14:textId="77777777" w:rsidR="00192A20" w:rsidRDefault="00192A20" w:rsidP="00192A20">
      <w:pPr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 xml:space="preserve">   inna niż w leśnictwie</w:t>
      </w:r>
    </w:p>
    <w:p w14:paraId="34BFBCAC" w14:textId="77777777" w:rsidR="00192A20" w:rsidRDefault="00192A20" w:rsidP="00192A20">
      <w:pPr>
        <w:ind w:left="852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  <w:t>działalność w rybołówstwie</w:t>
      </w:r>
    </w:p>
    <w:p w14:paraId="3AB5D865" w14:textId="77777777" w:rsidR="00192A20" w:rsidRDefault="00192A20" w:rsidP="00192A20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C. Czy na wnioskodawcy ciąży obowiązek zwrotu kwoty stanowiącej równowartość</w:t>
      </w:r>
      <w:r>
        <w:rPr>
          <w:b/>
          <w:sz w:val="20"/>
          <w:szCs w:val="20"/>
        </w:rPr>
        <w:br/>
        <w:t>udzielonej pomocy publicznej, co do której Komisja Europejska wydała decyzję</w:t>
      </w:r>
      <w:r>
        <w:rPr>
          <w:b/>
          <w:sz w:val="20"/>
          <w:szCs w:val="20"/>
        </w:rPr>
        <w:br/>
        <w:t>o obowiązku zwrotu pomocy?</w:t>
      </w:r>
      <w:r>
        <w:rPr>
          <w:b/>
          <w:sz w:val="20"/>
          <w:szCs w:val="20"/>
          <w:vertAlign w:val="superscript"/>
        </w:rPr>
        <w:t>1)</w:t>
      </w:r>
    </w:p>
    <w:p w14:paraId="6D3B6039" w14:textId="77777777" w:rsidR="00192A20" w:rsidRDefault="00192A20" w:rsidP="00192A20">
      <w:pPr>
        <w:tabs>
          <w:tab w:val="left" w:pos="2840"/>
        </w:tabs>
        <w:ind w:left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tak</w:t>
      </w:r>
      <w:r>
        <w:rPr>
          <w:sz w:val="20"/>
          <w:szCs w:val="20"/>
        </w:rPr>
        <w:tab/>
      </w:r>
      <w:bookmarkStart w:id="1" w:name="Wybór1"/>
      <w: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rPr>
          <w:sz w:val="20"/>
          <w:szCs w:val="20"/>
        </w:rPr>
        <w:t xml:space="preserve"> nie</w:t>
      </w:r>
    </w:p>
    <w:p w14:paraId="19E75A21" w14:textId="77777777" w:rsidR="00192A20" w:rsidRDefault="00192A20" w:rsidP="00192A20">
      <w:pPr>
        <w:spacing w:before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D. Informacje dotyczące otrzymanej pomocy przeznaczonej na te same koszty</w:t>
      </w:r>
      <w:r>
        <w:rPr>
          <w:b/>
          <w:sz w:val="20"/>
          <w:szCs w:val="20"/>
        </w:rPr>
        <w:br/>
        <w:t>kwalifikujące się do objęcia pomocą, na pokrycie których wnioskodawca ubiega się</w:t>
      </w:r>
      <w:r>
        <w:rPr>
          <w:b/>
          <w:sz w:val="20"/>
          <w:szCs w:val="20"/>
        </w:rPr>
        <w:br/>
        <w:t>o pomoc</w:t>
      </w:r>
    </w:p>
    <w:p w14:paraId="5B795B5C" w14:textId="77777777" w:rsidR="00192A20" w:rsidRDefault="00192A20" w:rsidP="00192A20">
      <w:pPr>
        <w:rPr>
          <w:sz w:val="20"/>
          <w:szCs w:val="20"/>
        </w:rPr>
      </w:pPr>
    </w:p>
    <w:tbl>
      <w:tblPr>
        <w:tblW w:w="92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8"/>
        <w:gridCol w:w="1920"/>
        <w:gridCol w:w="1930"/>
        <w:gridCol w:w="1565"/>
        <w:gridCol w:w="1536"/>
        <w:gridCol w:w="1786"/>
      </w:tblGrid>
      <w:tr w:rsidR="00192A20" w14:paraId="5691332B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2BB2D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3969F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Dzień udzielenia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63378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Podstawa prawna</w:t>
            </w:r>
            <w:r>
              <w:rPr>
                <w:rFonts w:ascii="Times New Roman" w:hAnsi="Times New Roman"/>
                <w:szCs w:val="20"/>
              </w:rPr>
              <w:br/>
              <w:t>udzielenia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1570A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Wartość</w:t>
            </w:r>
            <w:r>
              <w:rPr>
                <w:rFonts w:ascii="Times New Roman" w:hAnsi="Times New Roman"/>
                <w:szCs w:val="20"/>
              </w:rPr>
              <w:br/>
              <w:t>otrzymanej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4E950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Forma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74AE5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Przeznaczenie</w:t>
            </w:r>
            <w:r>
              <w:rPr>
                <w:rFonts w:ascii="Times New Roman" w:hAnsi="Times New Roman"/>
                <w:szCs w:val="20"/>
              </w:rPr>
              <w:br/>
              <w:t>pomocy</w:t>
            </w:r>
          </w:p>
        </w:tc>
      </w:tr>
      <w:tr w:rsidR="00192A20" w14:paraId="410688EC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DBC1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F3A82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433F8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610C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9ECCA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DDCA5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192A20" w14:paraId="573ED3E0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F9D8D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FF90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8333E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2BC26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8C38F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34947" w14:textId="77777777" w:rsidR="00192A20" w:rsidRDefault="00192A20">
            <w:pPr>
              <w:pStyle w:val="tabelka"/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n.d.</w:t>
            </w:r>
          </w:p>
        </w:tc>
      </w:tr>
      <w:tr w:rsidR="00192A20" w14:paraId="2EFC4C92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3233A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1C4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5A3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ACB3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4770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698E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4B7B9B72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24AAB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3C7D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745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A518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61FC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955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192A20" w14:paraId="3B51F376" w14:textId="77777777" w:rsidTr="00192A20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75122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74B3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A75B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2DF7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49C0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2FAE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51F5DA1F" w14:textId="77777777" w:rsidR="00192A20" w:rsidRDefault="00192A20" w:rsidP="00192A20">
      <w:pPr>
        <w:spacing w:before="240"/>
        <w:rPr>
          <w:sz w:val="20"/>
          <w:szCs w:val="20"/>
        </w:rPr>
      </w:pPr>
      <w:r>
        <w:rPr>
          <w:sz w:val="20"/>
          <w:szCs w:val="20"/>
        </w:rPr>
        <w:t>Dane osoby upoważnionej do przedstawienia informacji:</w:t>
      </w:r>
    </w:p>
    <w:p w14:paraId="5FBDB273" w14:textId="77777777" w:rsidR="00192A20" w:rsidRDefault="00192A20" w:rsidP="00192A20">
      <w:pPr>
        <w:spacing w:before="240"/>
        <w:rPr>
          <w:sz w:val="20"/>
          <w:szCs w:val="20"/>
        </w:rPr>
      </w:pPr>
    </w:p>
    <w:p w14:paraId="0B73C1CB" w14:textId="77777777" w:rsidR="00192A20" w:rsidRDefault="00192A20" w:rsidP="00192A20"/>
    <w:tbl>
      <w:tblPr>
        <w:tblW w:w="921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1"/>
        <w:gridCol w:w="2323"/>
        <w:gridCol w:w="3206"/>
      </w:tblGrid>
      <w:tr w:rsidR="00192A20" w14:paraId="5EEA7621" w14:textId="77777777" w:rsidTr="00192A20">
        <w:tc>
          <w:tcPr>
            <w:tcW w:w="3682" w:type="dxa"/>
            <w:hideMark/>
          </w:tcPr>
          <w:p w14:paraId="72DE3E51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.................................................................</w:t>
            </w:r>
          </w:p>
        </w:tc>
        <w:tc>
          <w:tcPr>
            <w:tcW w:w="2323" w:type="dxa"/>
            <w:hideMark/>
          </w:tcPr>
          <w:p w14:paraId="5309A4C2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</w:t>
            </w:r>
          </w:p>
        </w:tc>
        <w:tc>
          <w:tcPr>
            <w:tcW w:w="3207" w:type="dxa"/>
            <w:hideMark/>
          </w:tcPr>
          <w:p w14:paraId="34027FB8" w14:textId="77777777" w:rsidR="00192A20" w:rsidRDefault="00192A20">
            <w:pPr>
              <w:pStyle w:val="tabelka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.............................................</w:t>
            </w:r>
          </w:p>
        </w:tc>
      </w:tr>
      <w:tr w:rsidR="00192A20" w14:paraId="5EC424BD" w14:textId="77777777" w:rsidTr="00192A20">
        <w:tc>
          <w:tcPr>
            <w:tcW w:w="3682" w:type="dxa"/>
            <w:hideMark/>
          </w:tcPr>
          <w:p w14:paraId="63C2CA58" w14:textId="77777777" w:rsidR="00192A20" w:rsidRDefault="00192A20">
            <w:pPr>
              <w:pStyle w:val="tabelka"/>
              <w:spacing w:line="256" w:lineRule="auto"/>
              <w:ind w:left="10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</w:tc>
        <w:tc>
          <w:tcPr>
            <w:tcW w:w="2323" w:type="dxa"/>
            <w:hideMark/>
          </w:tcPr>
          <w:p w14:paraId="42D9838F" w14:textId="77777777" w:rsidR="00192A20" w:rsidRDefault="00192A20">
            <w:pPr>
              <w:pStyle w:val="tabelka"/>
              <w:spacing w:line="256" w:lineRule="auto"/>
              <w:ind w:left="5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3207" w:type="dxa"/>
            <w:hideMark/>
          </w:tcPr>
          <w:p w14:paraId="2D98ECE0" w14:textId="77777777" w:rsidR="00192A20" w:rsidRDefault="00192A20">
            <w:pPr>
              <w:pStyle w:val="tabelka"/>
              <w:spacing w:line="256" w:lineRule="auto"/>
              <w:ind w:left="53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i podpis</w:t>
            </w:r>
          </w:p>
        </w:tc>
      </w:tr>
    </w:tbl>
    <w:p w14:paraId="25C25EEC" w14:textId="77777777" w:rsidR="00192A20" w:rsidRDefault="00192A20" w:rsidP="00192A20">
      <w:pPr>
        <w:pStyle w:val="koniecstruktury"/>
      </w:pPr>
    </w:p>
    <w:p w14:paraId="2CC04BAB" w14:textId="77777777" w:rsidR="00192A20" w:rsidRDefault="00192A20" w:rsidP="00192A20">
      <w:pPr>
        <w:spacing w:before="240"/>
      </w:pPr>
      <w:r>
        <w:t>____________________</w:t>
      </w:r>
    </w:p>
    <w:p w14:paraId="6823A0FB" w14:textId="77777777" w:rsidR="00192A20" w:rsidRDefault="00192A20" w:rsidP="00192A20">
      <w:pPr>
        <w:ind w:left="182" w:hanging="182"/>
        <w:rPr>
          <w:sz w:val="20"/>
          <w:szCs w:val="20"/>
        </w:rPr>
      </w:pP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ab/>
        <w:t>Zaznaczyć właściwą pozycję znakiem X.</w:t>
      </w:r>
    </w:p>
    <w:p w14:paraId="39E3B06D" w14:textId="77777777" w:rsidR="00192A20" w:rsidRDefault="00192A20" w:rsidP="00192A20"/>
    <w:p w14:paraId="6EF40702" w14:textId="77777777" w:rsidR="00192A20" w:rsidRDefault="00192A20" w:rsidP="00192A20"/>
    <w:p w14:paraId="22BDC786" w14:textId="77777777" w:rsidR="00192A20" w:rsidRDefault="00192A20" w:rsidP="00192A20"/>
    <w:p w14:paraId="659C1374" w14:textId="77777777" w:rsidR="00192A20" w:rsidRDefault="00192A20" w:rsidP="00192A20">
      <w:pPr>
        <w:jc w:val="center"/>
        <w:rPr>
          <w:b/>
        </w:rPr>
      </w:pPr>
    </w:p>
    <w:p w14:paraId="2FA336B0" w14:textId="77777777" w:rsidR="00192A20" w:rsidRDefault="00192A20" w:rsidP="00192A20">
      <w:pPr>
        <w:jc w:val="center"/>
        <w:rPr>
          <w:b/>
        </w:rPr>
      </w:pPr>
    </w:p>
    <w:p w14:paraId="2375C6D8" w14:textId="77777777" w:rsidR="00192A20" w:rsidRDefault="00192A20" w:rsidP="00192A20">
      <w:pPr>
        <w:jc w:val="center"/>
        <w:rPr>
          <w:b/>
        </w:rPr>
      </w:pPr>
      <w:r>
        <w:rPr>
          <w:b/>
        </w:rPr>
        <w:t>KLAUZULA INFORMACYJNA</w:t>
      </w:r>
    </w:p>
    <w:p w14:paraId="785A1C30" w14:textId="77777777" w:rsidR="00192A20" w:rsidRDefault="00192A20" w:rsidP="00192A20">
      <w:pPr>
        <w:jc w:val="both"/>
        <w:rPr>
          <w:b/>
          <w:bCs/>
          <w:sz w:val="20"/>
          <w:szCs w:val="20"/>
        </w:rPr>
      </w:pPr>
    </w:p>
    <w:p w14:paraId="33F867D5" w14:textId="77777777" w:rsidR="00192A20" w:rsidRDefault="00192A20" w:rsidP="00192A20">
      <w:pPr>
        <w:jc w:val="both"/>
        <w:rPr>
          <w:b/>
          <w:bCs/>
          <w:sz w:val="20"/>
          <w:szCs w:val="20"/>
        </w:rPr>
      </w:pPr>
    </w:p>
    <w:p w14:paraId="5BB41CBC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Administrator danych osobowych</w:t>
      </w:r>
    </w:p>
    <w:p w14:paraId="7E7C6E1E" w14:textId="77777777" w:rsidR="00C52FA4" w:rsidRPr="00D90628" w:rsidRDefault="00C52FA4" w:rsidP="00C52FA4">
      <w:pPr>
        <w:spacing w:line="240" w:lineRule="atLeast"/>
        <w:jc w:val="both"/>
        <w:rPr>
          <w:sz w:val="18"/>
          <w:szCs w:val="18"/>
        </w:rPr>
      </w:pPr>
      <w:r w:rsidRPr="00D90628">
        <w:rPr>
          <w:sz w:val="18"/>
          <w:szCs w:val="18"/>
        </w:rPr>
        <w:t xml:space="preserve">Administratorem Pani/Pana danych osobowych jest Gmina Nowy Kawęczyn reprezentowana przez Wójta Gminy Nowy Kawęczyn, Nowy Kawęczyn 32, 96-115   Nowy Kawęczyn. </w:t>
      </w:r>
    </w:p>
    <w:p w14:paraId="33A0F56D" w14:textId="2EBB490B" w:rsidR="00192A20" w:rsidRDefault="00192A20" w:rsidP="00192A2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Inspektor ochrony danych</w:t>
      </w:r>
    </w:p>
    <w:p w14:paraId="27FDEDEB" w14:textId="77777777" w:rsidR="00FB2CE3" w:rsidRPr="00D90628" w:rsidRDefault="00FB2CE3" w:rsidP="00FB2CE3">
      <w:pPr>
        <w:pStyle w:val="Akapitzlist"/>
        <w:ind w:left="0"/>
        <w:jc w:val="both"/>
        <w:rPr>
          <w:sz w:val="18"/>
          <w:szCs w:val="18"/>
        </w:rPr>
      </w:pPr>
      <w:r w:rsidRPr="00D90628">
        <w:rPr>
          <w:sz w:val="18"/>
          <w:szCs w:val="18"/>
        </w:rPr>
        <w:t xml:space="preserve">Może Pani/Pan kontaktować się z wyznaczonym przez nas Inspektorem Ochrony Danych Osobowych, za pośrednictwem poczty elektronicznej adres e-mail: </w:t>
      </w:r>
      <w:smartTag w:uri="urn:schemas-microsoft-com:office:smarttags" w:element="PersonName">
        <w:r w:rsidRPr="00D90628">
          <w:rPr>
            <w:sz w:val="18"/>
            <w:szCs w:val="18"/>
          </w:rPr>
          <w:t>iodo@ugkaweczyn.pl</w:t>
        </w:r>
      </w:smartTag>
      <w:r w:rsidRPr="00D90628">
        <w:rPr>
          <w:sz w:val="18"/>
          <w:szCs w:val="18"/>
        </w:rPr>
        <w:t xml:space="preserve"> z dopiskiem „Gmina Nowy Kawęczyn” lub pisemnie na adres naszej siedziby.</w:t>
      </w:r>
    </w:p>
    <w:p w14:paraId="41884BC8" w14:textId="3CB3DCE7" w:rsidR="00192A20" w:rsidRDefault="00C52FA4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</w:t>
      </w:r>
      <w:r w:rsidR="00192A20">
        <w:rPr>
          <w:b/>
          <w:bCs/>
          <w:sz w:val="20"/>
          <w:szCs w:val="20"/>
        </w:rPr>
        <w:t>ele i podstawy przetwarzania</w:t>
      </w:r>
    </w:p>
    <w:p w14:paraId="24D01731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Będziemy przetwarzać Państwa dane osobowe w związku z realizacją obowiązku prawnego ciążącego na administratorze (art. 6 ust. 1 lit. c RODO) oraz wykonywaniem przez administratora zadań realizowanych w interesie publicznym  lub sprawowania władzy publicznej powierzonej administratorowi (art. 6 ust. 1 lit. e RODO)  zgodnie z  </w:t>
      </w:r>
      <w:r>
        <w:rPr>
          <w:b/>
          <w:bCs/>
          <w:sz w:val="20"/>
          <w:szCs w:val="20"/>
        </w:rPr>
        <w:t>ustawą z dnia 10 marca 2006r. o zwrocie podatku akcyzowego zawartego w cenie oleju napędowego wykorzystywanego do produkcji rolnej (</w:t>
      </w:r>
      <w:r>
        <w:rPr>
          <w:color w:val="0D0D0D" w:themeColor="text1" w:themeTint="F2"/>
          <w:sz w:val="20"/>
          <w:szCs w:val="20"/>
        </w:rPr>
        <w:t>Dz.U. z 2023 r. poz. 356 oraz poz. 965)</w:t>
      </w:r>
      <w:r>
        <w:rPr>
          <w:b/>
          <w:bCs/>
          <w:color w:val="0D0D0D" w:themeColor="text1" w:themeTint="F2"/>
          <w:sz w:val="20"/>
          <w:szCs w:val="20"/>
        </w:rPr>
        <w:t>.</w:t>
      </w:r>
    </w:p>
    <w:p w14:paraId="5E167CFA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Odbiorcy danych osobowych</w:t>
      </w:r>
    </w:p>
    <w:p w14:paraId="1FC57C48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>Odbiorcami Państwa danych osobowych będą  służby finansowe wojewody, służby finansowe państwa pracownicy Urzędu Gminy, banki  i inne podmioty jeśli wykażą interes prawny w związku z prawidłową realizacją zadania.</w:t>
      </w:r>
    </w:p>
    <w:p w14:paraId="763D9A7D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Okres przechowywania danych</w:t>
      </w:r>
    </w:p>
    <w:p w14:paraId="345CA06D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Będziemy przechowywać Państwa dane osobowe do chwili realizacji zadania, do którego dane osobowe zostały zebrane, a następnie, jeśli chodzi o materiały archiwalne, przez czas wynikający z przepisów ustawy z  14 lipca 1983 r. o narodowym zasobie archiwalnym i archiwach oraz Instrukcją Kancelaryjną. </w:t>
      </w:r>
    </w:p>
    <w:p w14:paraId="6083488B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Prawa osób, których dane dotyczą</w:t>
      </w:r>
    </w:p>
    <w:p w14:paraId="2782D942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>Zgodnie z RODO przysługuje Państwu:</w:t>
      </w:r>
    </w:p>
    <w:p w14:paraId="61D58DDE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dostępu do swoich danych oraz otrzymania ich kopii;</w:t>
      </w:r>
    </w:p>
    <w:p w14:paraId="58B07622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sprostowania (poprawiania) swoich danych;</w:t>
      </w:r>
    </w:p>
    <w:p w14:paraId="04B0D331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usunięcia danych osobowych, w sytuacji, gdy przetwarzanie danych nie następuje w celu wywiązania się z obowiązku wynikającego z przepisu prawa lub w ramach sprawowania władzy publicznej;</w:t>
      </w:r>
    </w:p>
    <w:p w14:paraId="0EA2B44E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ograniczenia przetwarzania danych;</w:t>
      </w:r>
    </w:p>
    <w:p w14:paraId="12EBBBFA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wniesienia sprzeciwu wobec przetwarzania danych;</w:t>
      </w:r>
    </w:p>
    <w:p w14:paraId="78971CAA" w14:textId="77777777" w:rsidR="00192A20" w:rsidRDefault="00192A20" w:rsidP="00192A20">
      <w:pPr>
        <w:numPr>
          <w:ilvl w:val="0"/>
          <w:numId w:val="2"/>
        </w:numPr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prawo do wniesienia skargi do Prezesa UODO (na adres Urzędu Ochrony Danych Osobowych, ul. Stawki 2, 00-193 Warszawa).</w:t>
      </w:r>
    </w:p>
    <w:p w14:paraId="5833A476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>Zapoznałem/am się z treścią klauzuli informacyjnej, jej treść jest dla mnie w pełni zrozumiała.</w:t>
      </w:r>
    </w:p>
    <w:p w14:paraId="503922B3" w14:textId="77777777" w:rsidR="00192A20" w:rsidRDefault="00192A20" w:rsidP="00192A20">
      <w:pPr>
        <w:jc w:val="both"/>
        <w:rPr>
          <w:sz w:val="20"/>
          <w:szCs w:val="20"/>
        </w:rPr>
      </w:pPr>
    </w:p>
    <w:p w14:paraId="3AF51315" w14:textId="77777777" w:rsidR="00192A20" w:rsidRDefault="00192A20" w:rsidP="00192A20">
      <w:pPr>
        <w:jc w:val="both"/>
        <w:rPr>
          <w:sz w:val="20"/>
          <w:szCs w:val="20"/>
        </w:rPr>
      </w:pPr>
    </w:p>
    <w:p w14:paraId="66E9CF3D" w14:textId="77777777" w:rsidR="00192A20" w:rsidRDefault="00192A20" w:rsidP="00192A20">
      <w:pPr>
        <w:jc w:val="both"/>
        <w:rPr>
          <w:sz w:val="20"/>
          <w:szCs w:val="20"/>
        </w:rPr>
      </w:pPr>
    </w:p>
    <w:p w14:paraId="32C0435C" w14:textId="77777777" w:rsidR="00192A20" w:rsidRDefault="00192A20" w:rsidP="00192A20">
      <w:pPr>
        <w:jc w:val="both"/>
        <w:rPr>
          <w:sz w:val="20"/>
          <w:szCs w:val="20"/>
        </w:rPr>
      </w:pPr>
    </w:p>
    <w:p w14:paraId="14E4DEFD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……………………………………..</w:t>
      </w:r>
    </w:p>
    <w:p w14:paraId="2B4B5D16" w14:textId="77777777" w:rsidR="00192A20" w:rsidRDefault="00192A20" w:rsidP="00192A2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Data i podpis</w:t>
      </w:r>
    </w:p>
    <w:p w14:paraId="053EF248" w14:textId="77777777" w:rsidR="00192A20" w:rsidRDefault="00192A20" w:rsidP="00192A20"/>
    <w:p w14:paraId="1A8B7E31" w14:textId="77777777" w:rsidR="00314C8D" w:rsidRDefault="00314C8D"/>
    <w:sectPr w:rsidR="0031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39B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E0B5A4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0978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29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20"/>
    <w:rsid w:val="00192A20"/>
    <w:rsid w:val="00314C8D"/>
    <w:rsid w:val="005B062B"/>
    <w:rsid w:val="00C52FA4"/>
    <w:rsid w:val="00C80102"/>
    <w:rsid w:val="00ED0F1B"/>
    <w:rsid w:val="00FB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54A6BE4"/>
  <w15:chartTrackingRefBased/>
  <w15:docId w15:val="{D8944E02-B95E-4D50-BEDF-0DC686B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A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2A20"/>
    <w:rPr>
      <w:rFonts w:ascii="Times New Roman" w:hAnsi="Times New Roman" w:cs="Times New Roman" w:hint="default"/>
      <w:color w:val="0563C1"/>
      <w:u w:val="single"/>
    </w:rPr>
  </w:style>
  <w:style w:type="paragraph" w:customStyle="1" w:styleId="tabelka">
    <w:name w:val="tabelka"/>
    <w:basedOn w:val="Normalny"/>
    <w:uiPriority w:val="99"/>
    <w:rsid w:val="00192A20"/>
    <w:pPr>
      <w:widowControl w:val="0"/>
      <w:suppressAutoHyphens/>
    </w:pPr>
    <w:rPr>
      <w:rFonts w:ascii="Courier New" w:hAnsi="Courier New"/>
      <w:sz w:val="20"/>
    </w:rPr>
  </w:style>
  <w:style w:type="paragraph" w:customStyle="1" w:styleId="zacznik">
    <w:name w:val="załącznik"/>
    <w:basedOn w:val="Normalny"/>
    <w:uiPriority w:val="99"/>
    <w:rsid w:val="00192A20"/>
    <w:pPr>
      <w:widowControl w:val="0"/>
      <w:suppressAutoHyphens/>
      <w:spacing w:before="240"/>
    </w:pPr>
    <w:rPr>
      <w:b/>
    </w:rPr>
  </w:style>
  <w:style w:type="paragraph" w:customStyle="1" w:styleId="koniecstruktury">
    <w:name w:val="koniec_struktury"/>
    <w:basedOn w:val="Normalny"/>
    <w:uiPriority w:val="99"/>
    <w:rsid w:val="00192A20"/>
    <w:pPr>
      <w:widowControl w:val="0"/>
      <w:suppressAutoHyphens/>
      <w:jc w:val="both"/>
    </w:pPr>
    <w:rPr>
      <w:b/>
      <w:vanish/>
    </w:rPr>
  </w:style>
  <w:style w:type="paragraph" w:styleId="Akapitzlist">
    <w:name w:val="List Paragraph"/>
    <w:basedOn w:val="Normalny"/>
    <w:qFormat/>
    <w:rsid w:val="00FB2CE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Nowy Kawęczyn</dc:creator>
  <cp:keywords/>
  <dc:description/>
  <cp:lastModifiedBy>Urząd Gminy Nowy Kawęczyn</cp:lastModifiedBy>
  <cp:revision>8</cp:revision>
  <cp:lastPrinted>2023-08-21T09:06:00Z</cp:lastPrinted>
  <dcterms:created xsi:type="dcterms:W3CDTF">2023-07-18T07:42:00Z</dcterms:created>
  <dcterms:modified xsi:type="dcterms:W3CDTF">2023-08-21T09:19:00Z</dcterms:modified>
</cp:coreProperties>
</file>