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F3" w:rsidRDefault="001949F3" w:rsidP="00E96E66">
      <w:pPr>
        <w:jc w:val="center"/>
        <w:rPr>
          <w:b/>
          <w:bCs/>
        </w:rPr>
      </w:pPr>
    </w:p>
    <w:p w:rsidR="00D7246A" w:rsidRPr="00BB3414" w:rsidRDefault="00D7246A" w:rsidP="00E96E66">
      <w:pPr>
        <w:jc w:val="center"/>
        <w:rPr>
          <w:b/>
          <w:bCs/>
        </w:rPr>
      </w:pPr>
      <w:r w:rsidRPr="00BB3414">
        <w:rPr>
          <w:b/>
          <w:bCs/>
        </w:rPr>
        <w:t>Regulamin Rajdu Rowerowego</w:t>
      </w:r>
      <w:r w:rsidRPr="00BB3414">
        <w:rPr>
          <w:b/>
          <w:bCs/>
        </w:rPr>
        <w:br/>
        <w:t>,,707 – 705 Drogi, które łączą”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Organizatorem rajdu jest: Gmina Nowy Kawęczyn, Miasto Skierniewice i Gmina Bolimów.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Termin rajdu:</w:t>
      </w:r>
      <w:r w:rsidR="00FE7F2D">
        <w:t xml:space="preserve"> 23 </w:t>
      </w:r>
      <w:bookmarkStart w:id="0" w:name="_GoBack"/>
      <w:bookmarkEnd w:id="0"/>
      <w:r w:rsidRPr="00BB3414">
        <w:t>września 2017r.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Trasa: rowerem 35 km, ok. 3 godz.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Uczestnicy są zobowiązani do wpisania się na listę uczestników rajdu.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Zbiórka na rajd: przed budynkiem Urzędu Gminy w Nowym Kawęczynie, godz. 11:00.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Wyjazd na rajd: z miejsca zbiórki o godz. 11.30.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Przejazd ścieżką rowerową wzdłuż drogi 707 przez Gminę Nowy Kawęczyn i niewielki odcinek drogi 707 w Gminie Skierniewice.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Przejazd przez Miasto Skierniewice – godz. 12.30 ulicami: Rawską, przez Rondo Prezydenta Lecha Kaczyńskiego, Aleją profesora Szczepana A. Pieniążka, przez Rondo Solidarności, Aleją Macieja Rataja, ul. Widok, ul. Marii Curie-Skłodowskiej.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Wjazd na ścieżkę rowerową wzdłuż drogi 705 przez Gminę Bolimów – godz.13.00.</w:t>
      </w:r>
    </w:p>
    <w:p w:rsidR="00D7246A" w:rsidRPr="00BB3414" w:rsidRDefault="00A53C94" w:rsidP="00CD56EE">
      <w:pPr>
        <w:pStyle w:val="Akapitzlist"/>
        <w:numPr>
          <w:ilvl w:val="0"/>
          <w:numId w:val="3"/>
        </w:numPr>
        <w:jc w:val="both"/>
      </w:pPr>
      <w:r>
        <w:t xml:space="preserve">Godz. 14.00 - </w:t>
      </w:r>
      <w:r w:rsidR="00D7246A" w:rsidRPr="00BB3414">
        <w:t>wjazd do Bolimowa. Koniec rajdu</w:t>
      </w:r>
      <w:r w:rsidR="00632077">
        <w:t xml:space="preserve"> na Rynku im.</w:t>
      </w:r>
      <w:r w:rsidR="00017AFB">
        <w:t xml:space="preserve"> </w:t>
      </w:r>
      <w:r>
        <w:t>Tadeusza Kościuszki i p</w:t>
      </w:r>
      <w:r w:rsidR="00D7246A" w:rsidRPr="00BB3414">
        <w:t>oczątek imprezy p</w:t>
      </w:r>
      <w:r w:rsidR="008B353F">
        <w:t>lenerowej z częścią artystyczną.</w:t>
      </w:r>
      <w:r w:rsidR="00F7671D">
        <w:t xml:space="preserve"> 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 xml:space="preserve"> Dzieci i młodzież mogą brać udział w rajdzie wyłącznie pod opieką osób pełnoletnich.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 xml:space="preserve"> Istnieje możliwość samodzielnego udziału w rajdzie osoby niepełnoletniej (powyżej 16 roku życia) na podstawie pisemnej zgody rodziców lub opiekunów prawnych, na ich pełną odpowiedzialność.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Uczestnicy rajdu mogą się dołączyć w czasie przebiegu rajdu.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Powrót z rajdu – na własną odpowiedzialność.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W czasie rajdu służby porządkowe czuwają nad bezpieczeństwem uczestników przejazdu zachowując szczególną uwagę w tych miejscach, w których ścieżka przecina się z jezdnią lub gdy trzeba poruszać się po drodze, gdzie nie ma ścieżki rowerowej (Miasto Skierniewice).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 xml:space="preserve">Przewiduje się postój przeznaczony na odpoczynek w Rawiczowie za </w:t>
      </w:r>
      <w:proofErr w:type="spellStart"/>
      <w:r w:rsidRPr="00BB3414">
        <w:t>Hortmaszem</w:t>
      </w:r>
      <w:proofErr w:type="spellEnd"/>
      <w:r w:rsidRPr="00BB3414">
        <w:t>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Nad bezpieczeństwem uczestników rajdu czuwa oprócz organizatora</w:t>
      </w:r>
      <w:r w:rsidR="00CD395B">
        <w:t xml:space="preserve"> </w:t>
      </w:r>
      <w:r w:rsidRPr="00BB3414">
        <w:t>Wydział Ruchu Drogowego Komendy Miejskiej Policji w Skierniewicach.</w:t>
      </w:r>
    </w:p>
    <w:p w:rsidR="00D7246A" w:rsidRPr="00BB3414" w:rsidRDefault="00D7246A" w:rsidP="00D80180">
      <w:pPr>
        <w:pStyle w:val="Akapitzlist"/>
        <w:numPr>
          <w:ilvl w:val="0"/>
          <w:numId w:val="3"/>
        </w:numPr>
      </w:pPr>
      <w:r w:rsidRPr="00BB3414">
        <w:t>Każda Gmina i Miasto</w:t>
      </w:r>
      <w:r w:rsidR="00D80180">
        <w:t xml:space="preserve"> </w:t>
      </w:r>
      <w:r w:rsidRPr="00BB3414">
        <w:t>odpowiada za swój teren w kwestii bezpieczeństwa przejazdu</w:t>
      </w:r>
      <w:r w:rsidR="00D80180">
        <w:t xml:space="preserve">                          i zapewnienia </w:t>
      </w:r>
      <w:r w:rsidRPr="00BB3414">
        <w:t xml:space="preserve"> własnych służb porządkowych i pomocy medycznej.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Od początku rajdu do końca zostanie zapewniona pomoc medyczna.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Podczas rajdu obowiązuje zakaz spożywania napojów alkoholowych i innych środków psychotropowych. W rajdzie mogą uczestniczyć osoby trzeźwe. Pojazdy (rowery) muszą spełniać wymogi zgodne z Rozporządzeniem Ministra Infrastruktury w sprawie warunków technicznych pojazdów oraz zakresu ich niezbędnego wyposażenia.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lastRenderedPageBreak/>
        <w:t>Nie będą pobierane składki od uczestników rajdu. Uczestnicy będą ubezpieczeni od następstw nieszczęśliwych wypadków.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Uczestnicy podczas jazdy w ruchu ulicznym mają obowiązek nie przekraczania osi jezdni.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>Wszyscy uczestnicy rajdu mają obowiązek przestrzegać przepisów ruchu drogowego, oraz organizatora zachowując prawidłowe odległości pomiędzy pojazdami (rowerami).</w:t>
      </w:r>
    </w:p>
    <w:p w:rsidR="00D7246A" w:rsidRPr="00BB3414" w:rsidRDefault="00D7246A" w:rsidP="00CD56EE">
      <w:pPr>
        <w:pStyle w:val="Akapitzlist"/>
        <w:numPr>
          <w:ilvl w:val="0"/>
          <w:numId w:val="3"/>
        </w:numPr>
        <w:jc w:val="both"/>
      </w:pPr>
      <w:r w:rsidRPr="00BB3414">
        <w:t xml:space="preserve">Nad całością rajdu koordynację sprawować będzie P. Roman Nowicki ze Stowarzyszenia Razem dla Skierniewic będąc w stałym kontakcie z </w:t>
      </w:r>
      <w:r w:rsidR="00842A6B">
        <w:t>K</w:t>
      </w:r>
      <w:r w:rsidRPr="00BB3414">
        <w:t>omendą Powiatową Policji w Skierniewicach i Jednostką Ratownictwa Medycznego.</w:t>
      </w:r>
    </w:p>
    <w:p w:rsidR="00D7246A" w:rsidRPr="00BB3414" w:rsidRDefault="00D7246A" w:rsidP="00BB3414">
      <w:pPr>
        <w:pStyle w:val="Akapitzlist"/>
        <w:numPr>
          <w:ilvl w:val="0"/>
          <w:numId w:val="3"/>
        </w:numPr>
        <w:jc w:val="both"/>
      </w:pPr>
      <w:r w:rsidRPr="00BB3414">
        <w:t>Nieznajomość niniejszego Regulaminu nie zwalnia uczestników rajdu z obowiązku przestrzegania go.</w:t>
      </w:r>
    </w:p>
    <w:sectPr w:rsidR="00D7246A" w:rsidRPr="00BB3414" w:rsidSect="00D2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9C2"/>
    <w:multiLevelType w:val="hybridMultilevel"/>
    <w:tmpl w:val="DCC2B3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B7141D0"/>
    <w:multiLevelType w:val="hybridMultilevel"/>
    <w:tmpl w:val="3634B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F009A"/>
    <w:multiLevelType w:val="hybridMultilevel"/>
    <w:tmpl w:val="43C68C5A"/>
    <w:lvl w:ilvl="0" w:tplc="9C387AA4">
      <w:start w:val="13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5"/>
    <w:rsid w:val="00017AFB"/>
    <w:rsid w:val="00030C96"/>
    <w:rsid w:val="00054B36"/>
    <w:rsid w:val="00084599"/>
    <w:rsid w:val="000D01B4"/>
    <w:rsid w:val="001949F3"/>
    <w:rsid w:val="001B67A8"/>
    <w:rsid w:val="001D5A55"/>
    <w:rsid w:val="001E781E"/>
    <w:rsid w:val="001F69C4"/>
    <w:rsid w:val="00204B95"/>
    <w:rsid w:val="00216B12"/>
    <w:rsid w:val="00221C9F"/>
    <w:rsid w:val="00306DDE"/>
    <w:rsid w:val="00321C6F"/>
    <w:rsid w:val="00375079"/>
    <w:rsid w:val="003B2EAF"/>
    <w:rsid w:val="003C4C30"/>
    <w:rsid w:val="003C5614"/>
    <w:rsid w:val="003C6057"/>
    <w:rsid w:val="00476ACE"/>
    <w:rsid w:val="00477DD1"/>
    <w:rsid w:val="004A02DF"/>
    <w:rsid w:val="004F6B99"/>
    <w:rsid w:val="00526451"/>
    <w:rsid w:val="00534075"/>
    <w:rsid w:val="00582EC8"/>
    <w:rsid w:val="005D779C"/>
    <w:rsid w:val="00632077"/>
    <w:rsid w:val="00637254"/>
    <w:rsid w:val="00643A3D"/>
    <w:rsid w:val="00724B96"/>
    <w:rsid w:val="00747709"/>
    <w:rsid w:val="00751111"/>
    <w:rsid w:val="008077E2"/>
    <w:rsid w:val="00842A6B"/>
    <w:rsid w:val="00864725"/>
    <w:rsid w:val="008A366E"/>
    <w:rsid w:val="008B353F"/>
    <w:rsid w:val="00900145"/>
    <w:rsid w:val="00911DC7"/>
    <w:rsid w:val="00A00B3B"/>
    <w:rsid w:val="00A1464F"/>
    <w:rsid w:val="00A2100C"/>
    <w:rsid w:val="00A45A1C"/>
    <w:rsid w:val="00A53C94"/>
    <w:rsid w:val="00AF423A"/>
    <w:rsid w:val="00B07E9C"/>
    <w:rsid w:val="00BB3414"/>
    <w:rsid w:val="00C71DCB"/>
    <w:rsid w:val="00C9315A"/>
    <w:rsid w:val="00CD395B"/>
    <w:rsid w:val="00CD56EE"/>
    <w:rsid w:val="00CE5696"/>
    <w:rsid w:val="00D03F01"/>
    <w:rsid w:val="00D2024D"/>
    <w:rsid w:val="00D7246A"/>
    <w:rsid w:val="00D80180"/>
    <w:rsid w:val="00DA0A76"/>
    <w:rsid w:val="00DB1FB3"/>
    <w:rsid w:val="00DC40F2"/>
    <w:rsid w:val="00DD1E84"/>
    <w:rsid w:val="00E776D2"/>
    <w:rsid w:val="00E801AE"/>
    <w:rsid w:val="00E96E66"/>
    <w:rsid w:val="00EA7F98"/>
    <w:rsid w:val="00F160E8"/>
    <w:rsid w:val="00F7671D"/>
    <w:rsid w:val="00F8609A"/>
    <w:rsid w:val="00F910D9"/>
    <w:rsid w:val="00FB1446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4BC2D"/>
  <w15:docId w15:val="{77576D15-48BD-4E07-8660-2C36CAA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4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5A5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2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Skierniewice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2017-08-08T12:52:00Z</cp:lastPrinted>
  <dcterms:created xsi:type="dcterms:W3CDTF">2017-08-08T07:12:00Z</dcterms:created>
  <dcterms:modified xsi:type="dcterms:W3CDTF">2017-08-21T06:57:00Z</dcterms:modified>
</cp:coreProperties>
</file>